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0C0E8" w14:textId="77777777" w:rsidR="00ED0C55" w:rsidRPr="00A0661E" w:rsidRDefault="00ED0C55" w:rsidP="00A0661E">
      <w:pPr>
        <w:jc w:val="center"/>
      </w:pPr>
      <w:r>
        <w:rPr>
          <w:noProof/>
        </w:rPr>
        <w:drawing>
          <wp:inline distT="0" distB="0" distL="0" distR="0" wp14:anchorId="2B495F7D" wp14:editId="38E114CE">
            <wp:extent cx="4798695" cy="1684648"/>
            <wp:effectExtent l="0" t="0" r="1905" b="0"/>
            <wp:docPr id="1" name="Image 1" descr="Seagate Paul:Associations:LSAA:LSAA LOGO:LSAA - Letterhead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gate Paul:Associations:LSAA:LSAA LOGO:LSAA - Letterhead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695" cy="168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56C48" w14:textId="77777777" w:rsidR="00A0661E" w:rsidRPr="00A0661E" w:rsidRDefault="00A0661E" w:rsidP="00A0661E">
      <w:pPr>
        <w:jc w:val="center"/>
        <w:rPr>
          <w:b/>
          <w:sz w:val="40"/>
        </w:rPr>
      </w:pPr>
    </w:p>
    <w:p w14:paraId="7767E47D" w14:textId="77777777" w:rsidR="00ED0C55" w:rsidRPr="00A0661E" w:rsidRDefault="008D1591" w:rsidP="00A0661E">
      <w:pPr>
        <w:jc w:val="center"/>
        <w:rPr>
          <w:b/>
          <w:i/>
          <w:sz w:val="96"/>
          <w:lang w:val="en-CA"/>
        </w:rPr>
      </w:pPr>
      <w:r>
        <w:rPr>
          <w:b/>
          <w:i/>
          <w:sz w:val="96"/>
          <w:lang w:val="en-CA"/>
        </w:rPr>
        <w:t>Badminton Rules for P</w:t>
      </w:r>
      <w:bookmarkStart w:id="0" w:name="_GoBack"/>
      <w:bookmarkEnd w:id="0"/>
      <w:r w:rsidR="00A0661E" w:rsidRPr="00A0661E">
        <w:rPr>
          <w:b/>
          <w:i/>
          <w:sz w:val="96"/>
          <w:lang w:val="en-CA"/>
        </w:rPr>
        <w:t>arents and Coaches</w:t>
      </w:r>
    </w:p>
    <w:p w14:paraId="67B5838C" w14:textId="77777777" w:rsidR="00A0661E" w:rsidRDefault="00A0661E" w:rsidP="00ED0C55">
      <w:pPr>
        <w:jc w:val="center"/>
        <w:rPr>
          <w:b/>
          <w:sz w:val="96"/>
        </w:rPr>
      </w:pPr>
    </w:p>
    <w:p w14:paraId="398480AE" w14:textId="77777777" w:rsidR="00ED0C55" w:rsidRPr="00A0661E" w:rsidRDefault="00A0661E" w:rsidP="00A0661E">
      <w:pPr>
        <w:jc w:val="center"/>
        <w:rPr>
          <w:b/>
          <w:sz w:val="72"/>
          <w:lang w:val="en-CA"/>
        </w:rPr>
      </w:pPr>
      <w:r w:rsidRPr="00A0661E">
        <w:rPr>
          <w:b/>
          <w:sz w:val="72"/>
          <w:lang w:val="en-CA"/>
        </w:rPr>
        <w:t xml:space="preserve">Parents and Coaches are not allowed to talk to players, call « in’s » or « out’s », give strategies, or have any other form of communications during play. </w:t>
      </w:r>
    </w:p>
    <w:sectPr w:rsidR="00ED0C55" w:rsidRPr="00A0661E" w:rsidSect="00792B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55"/>
    <w:rsid w:val="006F712D"/>
    <w:rsid w:val="00792BE6"/>
    <w:rsid w:val="008D1591"/>
    <w:rsid w:val="00A0661E"/>
    <w:rsid w:val="00E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90D0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C5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C5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0C5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C5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170</Characters>
  <Application>Microsoft Macintosh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Bourgob</dc:creator>
  <cp:keywords/>
  <dc:description/>
  <cp:lastModifiedBy>Paul Bourgob</cp:lastModifiedBy>
  <cp:revision>3</cp:revision>
  <cp:lastPrinted>2019-04-08T19:54:00Z</cp:lastPrinted>
  <dcterms:created xsi:type="dcterms:W3CDTF">2019-04-08T19:54:00Z</dcterms:created>
  <dcterms:modified xsi:type="dcterms:W3CDTF">2019-04-08T19:55:00Z</dcterms:modified>
</cp:coreProperties>
</file>